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253"/>
      </w:tblGrid>
      <w:tr w:rsidR="0031431B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Босна и Херцеговина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jc w:val="center"/>
              <w:rPr>
                <w:noProof/>
                <w:lang w:val="hr-HR" w:eastAsia="en-GB"/>
              </w:rPr>
            </w:pPr>
          </w:p>
          <w:p w:rsidR="0031431B" w:rsidRPr="00B10E05" w:rsidRDefault="0031431B" w:rsidP="00713946">
            <w:pPr>
              <w:jc w:val="center"/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  <w:r w:rsidRPr="00641F93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Bosna i Hercegovina</w:t>
            </w:r>
          </w:p>
        </w:tc>
      </w:tr>
      <w:tr w:rsidR="0031431B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31B" w:rsidRPr="00BE2AD0" w:rsidRDefault="0031431B" w:rsidP="00713946">
            <w:pPr>
              <w:jc w:val="right"/>
              <w:rPr>
                <w:rFonts w:cs="Calibri"/>
                <w:b/>
                <w:lang w:val="bs-Cyrl-BA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БРЧКО ДИСТРИКТ</w:t>
            </w:r>
            <w:r>
              <w:rPr>
                <w:rFonts w:cs="Calibri"/>
                <w:b/>
                <w:lang w:val="hr-HR" w:eastAsia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BRČKO DISTRIKT</w:t>
            </w:r>
          </w:p>
        </w:tc>
      </w:tr>
      <w:tr w:rsidR="0031431B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Босне и Хецеговина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Bosna i Hercegovina</w:t>
            </w:r>
          </w:p>
        </w:tc>
      </w:tr>
      <w:tr w:rsidR="0031431B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VLADA BRČKO DISTRIKTA</w:t>
            </w:r>
          </w:p>
        </w:tc>
      </w:tr>
      <w:tr w:rsidR="0031431B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Одјељење – Одјел за комуналне</w:t>
            </w:r>
            <w:r>
              <w:rPr>
                <w:rFonts w:cs="Calibri"/>
                <w:lang w:val="bs-Cyrl-BA" w:eastAsia="hr-HR"/>
              </w:rPr>
              <w:t xml:space="preserve"> послове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Odjeljenje – Odjel za komunalne poslove</w:t>
            </w:r>
          </w:p>
        </w:tc>
      </w:tr>
      <w:tr w:rsidR="0031431B" w:rsidRPr="00B10E05" w:rsidTr="00713946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Служба за систем подстицаја (ССП)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Služba za s</w:t>
            </w:r>
            <w:r>
              <w:rPr>
                <w:rFonts w:cs="Calibri"/>
                <w:b/>
                <w:lang w:val="hr-HR" w:eastAsia="hr-HR"/>
              </w:rPr>
              <w:t>i</w:t>
            </w:r>
            <w:r w:rsidRPr="00B10E05">
              <w:rPr>
                <w:rFonts w:cs="Calibri"/>
                <w:b/>
                <w:lang w:val="hr-HR" w:eastAsia="hr-HR"/>
              </w:rPr>
              <w:t>st</w:t>
            </w:r>
            <w:r>
              <w:rPr>
                <w:rFonts w:cs="Calibri"/>
                <w:b/>
                <w:lang w:val="hr-HR" w:eastAsia="hr-HR"/>
              </w:rPr>
              <w:t>em</w:t>
            </w:r>
            <w:r w:rsidRPr="00B10E05">
              <w:rPr>
                <w:rFonts w:cs="Calibri"/>
                <w:b/>
                <w:lang w:val="hr-HR" w:eastAsia="hr-HR"/>
              </w:rPr>
              <w:t xml:space="preserve"> po</w:t>
            </w:r>
            <w:r>
              <w:rPr>
                <w:rFonts w:cs="Calibri"/>
                <w:b/>
                <w:lang w:val="hr-HR" w:eastAsia="hr-HR"/>
              </w:rPr>
              <w:t>ds</w:t>
            </w:r>
            <w:r w:rsidRPr="00B10E05">
              <w:rPr>
                <w:rFonts w:cs="Calibri"/>
                <w:b/>
                <w:lang w:val="hr-HR" w:eastAsia="hr-HR"/>
              </w:rPr>
              <w:t>ticaja (SSP)</w:t>
            </w:r>
          </w:p>
        </w:tc>
      </w:tr>
      <w:tr w:rsidR="0031431B" w:rsidRPr="00B10E05" w:rsidTr="00713946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jc w:val="center"/>
              <w:rPr>
                <w:rFonts w:ascii="Arial" w:hAnsi="Arial"/>
                <w:sz w:val="18"/>
                <w:szCs w:val="18"/>
                <w:lang w:val="hr-HR" w:eastAsia="hr-HR"/>
              </w:rPr>
            </w:pPr>
            <w:r w:rsidRPr="00B10E05">
              <w:rPr>
                <w:rFonts w:ascii="Arial" w:hAnsi="Arial"/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31431B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Телефон : +381 49 233 810; и-мејл: ssp@bdcentral.net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31B" w:rsidRPr="00B10E05" w:rsidRDefault="0031431B" w:rsidP="00713946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T</w:t>
            </w:r>
            <w:r>
              <w:rPr>
                <w:rFonts w:cs="Calibri"/>
                <w:sz w:val="16"/>
                <w:szCs w:val="16"/>
                <w:lang w:val="hr-HR" w:eastAsia="hr-HR"/>
              </w:rPr>
              <w:t>elefon : +381 49 233 810; е-pošta</w:t>
            </w: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: ssp@bdcentral.net</w:t>
            </w:r>
          </w:p>
        </w:tc>
      </w:tr>
    </w:tbl>
    <w:p w:rsidR="0031431B" w:rsidRPr="00CC0393" w:rsidRDefault="0031431B" w:rsidP="0031431B">
      <w:pPr>
        <w:rPr>
          <w:lang w:val="sr-Cyrl-RS" w:eastAsia="hr-HR"/>
        </w:rPr>
      </w:pPr>
    </w:p>
    <w:p w:rsidR="0031431B" w:rsidRPr="00CC0393" w:rsidRDefault="0031431B" w:rsidP="0031431B">
      <w:pPr>
        <w:rPr>
          <w:rFonts w:ascii="Arial" w:hAnsi="Arial"/>
          <w:color w:val="FFFFFF"/>
          <w:sz w:val="16"/>
          <w:szCs w:val="16"/>
          <w:lang w:val="sr-Cyrl-RS" w:eastAsia="hr-HR"/>
        </w:rPr>
      </w:pPr>
    </w:p>
    <w:p w:rsidR="0031431B" w:rsidRPr="00CC0393" w:rsidRDefault="0031431B" w:rsidP="0031431B">
      <w:pPr>
        <w:jc w:val="right"/>
        <w:rPr>
          <w:rFonts w:ascii="Segoe UI" w:hAnsi="Segoe UI" w:cs="Segoe UI"/>
          <w:b/>
          <w:sz w:val="18"/>
          <w:lang w:val="sr-Cyrl-RS" w:eastAsia="hr-BA"/>
        </w:rPr>
      </w:pPr>
      <w:r w:rsidRPr="00CC0393">
        <w:rPr>
          <w:rFonts w:ascii="Segoe UI" w:hAnsi="Segoe UI" w:cs="Segoe UI"/>
          <w:b/>
          <w:sz w:val="18"/>
          <w:lang w:val="sr-Cyrl-RS" w:eastAsia="hr-BA"/>
        </w:rPr>
        <w:t>Образац: РП-2</w:t>
      </w:r>
    </w:p>
    <w:p w:rsidR="0031431B" w:rsidRDefault="0031431B" w:rsidP="0031431B">
      <w:pPr>
        <w:jc w:val="center"/>
        <w:rPr>
          <w:rFonts w:ascii="Segoe UI" w:hAnsi="Segoe UI" w:cs="Segoe UI"/>
          <w:b/>
          <w:sz w:val="22"/>
          <w:lang w:val="sr-Cyrl-RS" w:eastAsia="hr-BA"/>
        </w:rPr>
      </w:pPr>
    </w:p>
    <w:p w:rsidR="0031431B" w:rsidRPr="00CC0393" w:rsidRDefault="0031431B" w:rsidP="0031431B">
      <w:pPr>
        <w:jc w:val="center"/>
        <w:rPr>
          <w:rFonts w:ascii="Segoe UI" w:hAnsi="Segoe UI" w:cs="Segoe UI"/>
          <w:b/>
          <w:sz w:val="22"/>
          <w:lang w:val="sr-Cyrl-RS" w:eastAsia="hr-BA"/>
        </w:rPr>
      </w:pPr>
      <w:r w:rsidRPr="00CC0393">
        <w:rPr>
          <w:rFonts w:ascii="Segoe UI" w:hAnsi="Segoe UI" w:cs="Segoe UI"/>
          <w:b/>
          <w:sz w:val="22"/>
          <w:lang w:val="sr-Cyrl-RS" w:eastAsia="hr-BA"/>
        </w:rPr>
        <w:t>ЗАХТЈЕВ</w:t>
      </w:r>
    </w:p>
    <w:p w:rsidR="0031431B" w:rsidRPr="00CC0393" w:rsidRDefault="0031431B" w:rsidP="0031431B">
      <w:pPr>
        <w:jc w:val="center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lang w:val="sr-Cyrl-RS" w:eastAsia="hr-BA"/>
        </w:rPr>
        <w:t xml:space="preserve">за упис у Регистар изграђених пројеката </w:t>
      </w:r>
    </w:p>
    <w:p w:rsidR="0031431B" w:rsidRPr="00CC0393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04"/>
        <w:gridCol w:w="404"/>
        <w:gridCol w:w="2105"/>
      </w:tblGrid>
      <w:tr w:rsidR="0031431B" w:rsidRPr="00CC0393" w:rsidTr="00713946">
        <w:trPr>
          <w:trHeight w:hRule="exact" w:val="425"/>
        </w:trPr>
        <w:tc>
          <w:tcPr>
            <w:tcW w:w="2122" w:type="dxa"/>
            <w:shd w:val="clear" w:color="auto" w:fill="auto"/>
            <w:vAlign w:val="center"/>
          </w:tcPr>
          <w:p w:rsidR="0031431B" w:rsidRPr="00CC0393" w:rsidRDefault="0031431B" w:rsidP="00713946">
            <w:pPr>
              <w:tabs>
                <w:tab w:val="left" w:pos="150"/>
                <w:tab w:val="center" w:pos="3358"/>
              </w:tabs>
              <w:ind w:left="-257" w:right="-5067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  <w:tab/>
              <w:t>Регистарски број :</w:t>
            </w:r>
            <w:r w:rsidRPr="00CC0393"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  <w:tab/>
              <w:t xml:space="preserve">Регистарски број :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  <w:t>/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431B" w:rsidRPr="00CC0393" w:rsidRDefault="0031431B" w:rsidP="00713946">
            <w:pPr>
              <w:rPr>
                <w:rFonts w:ascii="Segoe UI" w:hAnsi="Segoe UI"/>
                <w:lang w:val="sr-Cyrl-RS" w:eastAsia="hr-BA"/>
              </w:rPr>
            </w:pPr>
            <w:r w:rsidRPr="00CC0393">
              <w:rPr>
                <w:rFonts w:ascii="Segoe UI" w:hAnsi="Segoe UI"/>
                <w:noProof/>
                <w:sz w:val="22"/>
                <w:lang w:val="sr-Cyrl-RS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40005</wp:posOffset>
                      </wp:positionV>
                      <wp:extent cx="0" cy="153035"/>
                      <wp:effectExtent l="0" t="0" r="38100" b="3746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ED168" id="Straight Connector 2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.3pt,3.15pt" to="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31B" w:rsidRPr="00CC0393" w:rsidRDefault="0031431B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431B" w:rsidRPr="00CC0393" w:rsidRDefault="0031431B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/>
                <w:noProof/>
                <w:sz w:val="22"/>
                <w:lang w:val="sr-Cyrl-RS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D88D6" id="Straight Connector 2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egxFNN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31B" w:rsidRPr="00CC0393" w:rsidRDefault="0031431B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431B" w:rsidRPr="00CC0393" w:rsidRDefault="0031431B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/>
                <w:noProof/>
                <w:sz w:val="22"/>
                <w:lang w:val="sr-Cyrl-RS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5912A" id="Straight Connector 26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31B" w:rsidRPr="00CC0393" w:rsidRDefault="0031431B" w:rsidP="00713946">
            <w:pPr>
              <w:jc w:val="center"/>
              <w:rPr>
                <w:rFonts w:ascii="Segoe UI" w:hAnsi="Segoe UI" w:cs="Segoe UI"/>
                <w:sz w:val="16"/>
                <w:szCs w:val="16"/>
                <w:lang w:val="sr-Cyrl-RS" w:eastAsia="hr-BA"/>
              </w:rPr>
            </w:pP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431B" w:rsidRPr="00CC0393" w:rsidRDefault="0031431B" w:rsidP="00713946">
            <w:pPr>
              <w:jc w:val="center"/>
              <w:rPr>
                <w:rFonts w:ascii="Segoe UI" w:hAnsi="Segoe UI" w:cs="Segoe UI"/>
                <w:sz w:val="16"/>
                <w:szCs w:val="16"/>
                <w:lang w:val="sr-Cyrl-RS" w:eastAsia="hr-BA"/>
              </w:rPr>
            </w:pPr>
            <w:r w:rsidRPr="00CC0393">
              <w:rPr>
                <w:rFonts w:ascii="Segoe UI" w:hAnsi="Segoe UI" w:cs="Segoe UI"/>
                <w:sz w:val="16"/>
                <w:szCs w:val="16"/>
                <w:lang w:val="sr-Cyrl-RS" w:eastAsia="hr-BA"/>
              </w:rPr>
              <w:t>(уписује ССП)</w:t>
            </w:r>
          </w:p>
        </w:tc>
      </w:tr>
    </w:tbl>
    <w:p w:rsidR="0031431B" w:rsidRPr="00CC0393" w:rsidRDefault="0031431B" w:rsidP="0031431B">
      <w:pPr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1.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Подносилац захтјева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(правно/физичко лице): </w:t>
      </w:r>
    </w:p>
    <w:p w:rsidR="0031431B" w:rsidRPr="00CC0393" w:rsidRDefault="0031431B" w:rsidP="0031431B">
      <w:pPr>
        <w:rPr>
          <w:rFonts w:ascii="Arial" w:hAnsi="Arial"/>
          <w:color w:val="FFFFFF"/>
          <w:sz w:val="16"/>
          <w:szCs w:val="16"/>
          <w:lang w:val="sr-Cyrl-RS" w:eastAsia="hr-HR"/>
        </w:rPr>
      </w:pPr>
    </w:p>
    <w:p w:rsidR="0031431B" w:rsidRPr="00CC0393" w:rsidRDefault="0031431B" w:rsidP="0031431B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pBdr>
          <w:bottom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2.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Сједиште/пребивалиште: </w:t>
      </w:r>
    </w:p>
    <w:p w:rsidR="0031431B" w:rsidRPr="00CC0393" w:rsidRDefault="0031431B" w:rsidP="0031431B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3.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ЈИБ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– за правно лице, подносиоца захтјева, 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>ЈМБ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– за физичко лице: </w:t>
      </w:r>
    </w:p>
    <w:p w:rsidR="0031431B" w:rsidRPr="00CC0393" w:rsidRDefault="0031431B" w:rsidP="0031431B">
      <w:pPr>
        <w:rPr>
          <w:rFonts w:ascii="Segoe UI" w:hAnsi="Segoe UI" w:cs="Segoe UI"/>
          <w:sz w:val="10"/>
          <w:szCs w:val="12"/>
          <w:lang w:val="sr-Cyrl-RS" w:eastAsia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</w:tblGrid>
      <w:tr w:rsidR="0031431B" w:rsidRPr="00CC0393" w:rsidTr="00713946">
        <w:trPr>
          <w:trHeight w:hRule="exact" w:val="425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</w:tr>
    </w:tbl>
    <w:p w:rsidR="0031431B" w:rsidRPr="00CC0393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4.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Назив постројења:</w:t>
      </w:r>
    </w:p>
    <w:p w:rsidR="0031431B" w:rsidRPr="00CC0393" w:rsidRDefault="0031431B" w:rsidP="0031431B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 xml:space="preserve">5. 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Прилози:</w:t>
      </w:r>
    </w:p>
    <w:p w:rsidR="0031431B" w:rsidRPr="00CC0393" w:rsidRDefault="0031431B" w:rsidP="0031431B">
      <w:pPr>
        <w:ind w:firstLine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(Обавезно доставити: </w:t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1. </w:t>
      </w:r>
      <w:r>
        <w:rPr>
          <w:rFonts w:ascii="Segoe UI" w:hAnsi="Segoe UI" w:cs="Segoe UI"/>
          <w:szCs w:val="22"/>
          <w:lang w:val="sr-Cyrl-RS" w:eastAsia="hr-BA"/>
        </w:rPr>
        <w:t>у</w:t>
      </w:r>
      <w:r w:rsidRPr="00CC0393">
        <w:rPr>
          <w:rFonts w:ascii="Segoe UI" w:hAnsi="Segoe UI" w:cs="Segoe UI"/>
          <w:szCs w:val="22"/>
          <w:lang w:val="sr-Cyrl-RS" w:eastAsia="hr-BA"/>
        </w:rPr>
        <w:t>потребну дозволу)</w:t>
      </w:r>
    </w:p>
    <w:p w:rsidR="0031431B" w:rsidRPr="00CC0393" w:rsidRDefault="0031431B" w:rsidP="0031431B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6.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Датум пуштања у рад изграђене електране </w:t>
      </w:r>
      <w:r w:rsidRPr="00CC0393">
        <w:rPr>
          <w:rFonts w:ascii="Segoe UI" w:hAnsi="Segoe UI" w:cs="Segoe UI"/>
          <w:szCs w:val="22"/>
          <w:lang w:val="sr-Cyrl-RS" w:eastAsia="hr-BA"/>
        </w:rPr>
        <w:t>(дан, мјесец, година):</w:t>
      </w:r>
    </w:p>
    <w:p w:rsidR="0031431B" w:rsidRPr="00CC0393" w:rsidRDefault="0031431B" w:rsidP="0031431B">
      <w:pPr>
        <w:rPr>
          <w:rFonts w:ascii="Segoe UI" w:hAnsi="Segoe UI" w:cs="Segoe UI"/>
          <w:sz w:val="10"/>
          <w:szCs w:val="12"/>
          <w:lang w:val="sr-Cyrl-RS" w:eastAsia="hr-BA"/>
        </w:rPr>
      </w:pPr>
    </w:p>
    <w:tbl>
      <w:tblPr>
        <w:tblW w:w="4486" w:type="dxa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28"/>
        <w:gridCol w:w="284"/>
        <w:gridCol w:w="440"/>
        <w:gridCol w:w="440"/>
        <w:gridCol w:w="254"/>
        <w:gridCol w:w="440"/>
        <w:gridCol w:w="440"/>
        <w:gridCol w:w="440"/>
        <w:gridCol w:w="440"/>
        <w:gridCol w:w="440"/>
      </w:tblGrid>
      <w:tr w:rsidR="0031431B" w:rsidRPr="00CC0393" w:rsidTr="00713946">
        <w:trPr>
          <w:trHeight w:hRule="exact" w:val="425"/>
        </w:trPr>
        <w:tc>
          <w:tcPr>
            <w:tcW w:w="440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431B" w:rsidRPr="00CC0393" w:rsidRDefault="0031431B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</w:tr>
    </w:tbl>
    <w:p w:rsidR="0031431B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7.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Локација изградње: </w:t>
      </w:r>
    </w:p>
    <w:p w:rsidR="0031431B" w:rsidRPr="00CC0393" w:rsidRDefault="0031431B" w:rsidP="0031431B">
      <w:pPr>
        <w:rPr>
          <w:rFonts w:ascii="Segoe UI" w:hAnsi="Segoe UI" w:cs="Segoe UI"/>
          <w:sz w:val="10"/>
          <w:szCs w:val="12"/>
          <w:lang w:val="sr-Cyrl-RS" w:eastAsia="hr-BA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966"/>
        <w:gridCol w:w="7529"/>
      </w:tblGrid>
      <w:tr w:rsidR="0031431B" w:rsidRPr="00CC0393" w:rsidTr="00713946">
        <w:trPr>
          <w:trHeight w:val="262"/>
        </w:trPr>
        <w:tc>
          <w:tcPr>
            <w:tcW w:w="1966" w:type="dxa"/>
            <w:shd w:val="clear" w:color="auto" w:fill="auto"/>
          </w:tcPr>
          <w:p w:rsidR="0031431B" w:rsidRPr="00CC0393" w:rsidRDefault="0031431B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катастарска општина:</w:t>
            </w:r>
          </w:p>
        </w:tc>
        <w:tc>
          <w:tcPr>
            <w:tcW w:w="7529" w:type="dxa"/>
            <w:tcBorders>
              <w:bottom w:val="single" w:sz="4" w:space="0" w:color="auto"/>
            </w:tcBorders>
            <w:shd w:val="clear" w:color="auto" w:fill="auto"/>
          </w:tcPr>
          <w:p w:rsidR="0031431B" w:rsidRPr="00CC0393" w:rsidRDefault="0031431B" w:rsidP="00713946">
            <w:pPr>
              <w:jc w:val="both"/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</w:tr>
      <w:tr w:rsidR="0031431B" w:rsidRPr="00CC0393" w:rsidTr="00713946">
        <w:trPr>
          <w:trHeight w:val="262"/>
        </w:trPr>
        <w:tc>
          <w:tcPr>
            <w:tcW w:w="1966" w:type="dxa"/>
            <w:shd w:val="clear" w:color="auto" w:fill="auto"/>
          </w:tcPr>
          <w:p w:rsidR="0031431B" w:rsidRPr="00CC0393" w:rsidRDefault="0031431B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катастарска честица:</w:t>
            </w:r>
          </w:p>
        </w:tc>
        <w:tc>
          <w:tcPr>
            <w:tcW w:w="7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431B" w:rsidRPr="00CC0393" w:rsidRDefault="0031431B" w:rsidP="00713946">
            <w:pPr>
              <w:jc w:val="both"/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</w:tr>
    </w:tbl>
    <w:p w:rsidR="0031431B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lastRenderedPageBreak/>
        <w:t>8.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Тип електроенергетског постројења: </w:t>
      </w:r>
    </w:p>
    <w:p w:rsidR="0031431B" w:rsidRPr="00CC0393" w:rsidRDefault="0031431B" w:rsidP="0031431B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</w:t>
      </w:r>
      <w:r>
        <w:rPr>
          <w:rFonts w:ascii="Segoe UI" w:hAnsi="Segoe UI" w:cs="Segoe UI"/>
          <w:szCs w:val="22"/>
          <w:lang w:val="sr-Cyrl-RS" w:eastAsia="hr-BA"/>
        </w:rPr>
        <w:t>х</w:t>
      </w:r>
      <w:r w:rsidRPr="00CC0393">
        <w:rPr>
          <w:rFonts w:ascii="Segoe UI" w:hAnsi="Segoe UI" w:cs="Segoe UI"/>
          <w:szCs w:val="22"/>
          <w:lang w:val="sr-Cyrl-RS" w:eastAsia="hr-BA"/>
        </w:rPr>
        <w:t>идроелектрана,</w:t>
      </w: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 w:val="10"/>
          <w:szCs w:val="12"/>
          <w:lang w:val="sr-Cyrl-RS" w:eastAsia="hr-BA"/>
        </w:rPr>
      </w:pP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в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јетроелектрана, </w:t>
      </w: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 w:val="10"/>
          <w:szCs w:val="12"/>
          <w:lang w:val="sr-Cyrl-RS" w:eastAsia="hr-BA"/>
        </w:rPr>
      </w:pP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с</w:t>
      </w:r>
      <w:r w:rsidRPr="00CC0393">
        <w:rPr>
          <w:rFonts w:ascii="Segoe UI" w:hAnsi="Segoe UI" w:cs="Segoe UI"/>
          <w:szCs w:val="22"/>
          <w:lang w:val="sr-Cyrl-RS" w:eastAsia="hr-BA"/>
        </w:rPr>
        <w:t>оларна електрана,</w:t>
      </w: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г</w:t>
      </w:r>
      <w:r w:rsidRPr="00CC0393">
        <w:rPr>
          <w:rFonts w:ascii="Segoe UI" w:hAnsi="Segoe UI" w:cs="Segoe UI"/>
          <w:szCs w:val="22"/>
          <w:lang w:val="sr-Cyrl-RS" w:eastAsia="hr-BA"/>
        </w:rPr>
        <w:t>еотермална електрана,</w:t>
      </w: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е</w:t>
      </w:r>
      <w:r w:rsidRPr="00CC0393">
        <w:rPr>
          <w:rFonts w:ascii="Segoe UI" w:hAnsi="Segoe UI" w:cs="Segoe UI"/>
          <w:szCs w:val="22"/>
          <w:lang w:val="sr-Cyrl-RS" w:eastAsia="hr-BA"/>
        </w:rPr>
        <w:t>лектрана на биомасу,</w:t>
      </w: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е</w:t>
      </w:r>
      <w:r w:rsidRPr="00CC0393">
        <w:rPr>
          <w:rFonts w:ascii="Segoe UI" w:hAnsi="Segoe UI" w:cs="Segoe UI"/>
          <w:szCs w:val="22"/>
          <w:lang w:val="sr-Cyrl-RS" w:eastAsia="hr-BA"/>
        </w:rPr>
        <w:t>лектрана на биогас,</w:t>
      </w: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е</w:t>
      </w:r>
      <w:r w:rsidRPr="00CC0393">
        <w:rPr>
          <w:rFonts w:ascii="Segoe UI" w:hAnsi="Segoe UI" w:cs="Segoe UI"/>
          <w:szCs w:val="22"/>
          <w:lang w:val="sr-Cyrl-RS" w:eastAsia="hr-BA"/>
        </w:rPr>
        <w:t>лектрана на комунални отпад,</w:t>
      </w: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п</w:t>
      </w:r>
      <w:r w:rsidRPr="00CC0393">
        <w:rPr>
          <w:rFonts w:ascii="Segoe UI" w:hAnsi="Segoe UI" w:cs="Segoe UI"/>
          <w:szCs w:val="22"/>
          <w:lang w:val="sr-Cyrl-RS" w:eastAsia="hr-BA"/>
        </w:rPr>
        <w:t>остројење ефикасне когенерације</w:t>
      </w:r>
      <w:r>
        <w:rPr>
          <w:rFonts w:ascii="Segoe UI" w:hAnsi="Segoe UI" w:cs="Segoe UI"/>
          <w:szCs w:val="22"/>
          <w:lang w:val="sr-Cyrl-RS" w:eastAsia="hr-BA"/>
        </w:rPr>
        <w:t>.</w:t>
      </w:r>
    </w:p>
    <w:p w:rsidR="0031431B" w:rsidRPr="00CC0393" w:rsidRDefault="0031431B" w:rsidP="0031431B">
      <w:pPr>
        <w:ind w:left="1843" w:firstLine="1134"/>
        <w:rPr>
          <w:rFonts w:ascii="Segoe UI" w:hAnsi="Segoe UI" w:cs="Segoe UI"/>
          <w:sz w:val="10"/>
          <w:szCs w:val="12"/>
          <w:lang w:val="sr-Cyrl-RS" w:eastAsia="hr-BA"/>
        </w:rPr>
      </w:pPr>
    </w:p>
    <w:p w:rsidR="0031431B" w:rsidRPr="00CC0393" w:rsidRDefault="0031431B" w:rsidP="0031431B">
      <w:pPr>
        <w:ind w:left="720"/>
        <w:rPr>
          <w:rFonts w:ascii="Segoe UI" w:hAnsi="Segoe UI" w:cs="Segoe UI"/>
          <w:sz w:val="10"/>
          <w:szCs w:val="1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9.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Прим</w:t>
      </w:r>
      <w:r>
        <w:rPr>
          <w:rFonts w:ascii="Segoe UI" w:hAnsi="Segoe UI" w:cs="Segoe UI"/>
          <w:b/>
          <w:szCs w:val="22"/>
          <w:lang w:val="sr-Cyrl-RS" w:eastAsia="hr-BA"/>
        </w:rPr>
        <w:t>и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 xml:space="preserve">јењена технологија: </w:t>
      </w:r>
    </w:p>
    <w:p w:rsidR="0031431B" w:rsidRPr="00CC0393" w:rsidRDefault="0031431B" w:rsidP="0031431B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31431B" w:rsidRPr="00CC0393" w:rsidRDefault="0031431B" w:rsidP="0031431B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>Хидролектрана: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акумулациона    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проточна </w:t>
      </w:r>
    </w:p>
    <w:p w:rsidR="0031431B" w:rsidRPr="00CC0393" w:rsidRDefault="0031431B" w:rsidP="0031431B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31431B" w:rsidRPr="00CC0393" w:rsidRDefault="0031431B" w:rsidP="0031431B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Вјетроелектрана: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вертикална осовина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хоризонтална осовина </w:t>
      </w:r>
    </w:p>
    <w:p w:rsidR="0031431B" w:rsidRPr="00CC0393" w:rsidRDefault="0031431B" w:rsidP="0031431B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31431B" w:rsidRPr="00CC0393" w:rsidRDefault="0031431B" w:rsidP="0031431B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Соларна електрана: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на крову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концентрисана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фотонапонска</w:t>
      </w:r>
    </w:p>
    <w:p w:rsidR="0031431B" w:rsidRPr="00CC0393" w:rsidRDefault="0031431B" w:rsidP="0031431B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31431B" w:rsidRPr="00CC0393" w:rsidRDefault="0031431B" w:rsidP="0031431B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                         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на земљи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концентрисана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фотонапонска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</w:p>
    <w:p w:rsidR="0031431B" w:rsidRPr="00CC0393" w:rsidRDefault="0031431B" w:rsidP="0031431B">
      <w:pPr>
        <w:ind w:left="709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Геотермална електрана: </w:t>
      </w:r>
      <w:r>
        <w:rPr>
          <w:rFonts w:ascii="Segoe UI" w:hAnsi="Segoe UI" w:cs="Segoe UI"/>
          <w:szCs w:val="22"/>
          <w:lang w:val="sr-Cyrl-RS" w:eastAsia="hr-BA"/>
        </w:rPr>
        <w:t xml:space="preserve">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 вода     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пара </w:t>
      </w:r>
    </w:p>
    <w:p w:rsidR="0031431B" w:rsidRPr="00CC0393" w:rsidRDefault="0031431B" w:rsidP="0031431B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31431B" w:rsidRPr="00CC0393" w:rsidRDefault="0031431B" w:rsidP="0031431B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>Електрана на биомасу: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100% биомаса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минимум ______ % би</w:t>
      </w:r>
      <w:r>
        <w:rPr>
          <w:rFonts w:ascii="Segoe UI" w:hAnsi="Segoe UI" w:cs="Segoe UI"/>
          <w:szCs w:val="22"/>
          <w:lang w:val="sr-Cyrl-RS" w:eastAsia="hr-BA"/>
        </w:rPr>
        <w:t>о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масе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</w:p>
    <w:p w:rsidR="0031431B" w:rsidRPr="00CC0393" w:rsidRDefault="0031431B" w:rsidP="0031431B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>Електрана на биогас: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100% биогас  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минимум ______ % биогаса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</w:p>
    <w:p w:rsidR="0031431B" w:rsidRPr="00CC0393" w:rsidRDefault="0031431B" w:rsidP="0031431B">
      <w:pPr>
        <w:ind w:left="720"/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Електрана на комунални отпад: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100% ком.</w:t>
      </w:r>
      <w:r>
        <w:rPr>
          <w:rFonts w:ascii="Segoe UI" w:hAnsi="Segoe UI" w:cs="Segoe UI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отп.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минимум ______ % ком.</w:t>
      </w:r>
      <w:r>
        <w:rPr>
          <w:rFonts w:ascii="Segoe UI" w:hAnsi="Segoe UI" w:cs="Segoe UI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отп.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                                </w:t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                            Постројење</w:t>
      </w:r>
      <w:r w:rsidRPr="00CC0393">
        <w:rPr>
          <w:rFonts w:ascii="Segoe UI" w:hAnsi="Segoe UI" w:cs="Segoe UI"/>
          <w:szCs w:val="22"/>
          <w:lang w:val="sr-Cyrl-RS" w:eastAsia="hr-BA"/>
        </w:rPr>
        <w:tab/>
        <w:t>ефикасне когенерације:</w:t>
      </w:r>
      <w:r>
        <w:rPr>
          <w:rFonts w:ascii="Segoe UI" w:hAnsi="Segoe UI" w:cs="Segoe UI"/>
          <w:szCs w:val="22"/>
          <w:lang w:val="sr-Cyrl-RS" w:eastAsia="hr-BA"/>
        </w:rPr>
        <w:t xml:space="preserve"> 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</w:p>
    <w:p w:rsidR="0031431B" w:rsidRPr="00CC0393" w:rsidRDefault="0031431B" w:rsidP="0031431B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 xml:space="preserve">Напомена:            </w:t>
      </w:r>
    </w:p>
    <w:p w:rsidR="0031431B" w:rsidRPr="00CC0393" w:rsidRDefault="0031431B" w:rsidP="0031431B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       </w:t>
      </w:r>
    </w:p>
    <w:p w:rsidR="0031431B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</w:p>
    <w:p w:rsidR="0031431B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</w:p>
    <w:p w:rsidR="0031431B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  <w:bookmarkStart w:id="0" w:name="_GoBack"/>
      <w:bookmarkEnd w:id="0"/>
      <w:r w:rsidRPr="00CC0393">
        <w:rPr>
          <w:rFonts w:ascii="Segoe UI" w:hAnsi="Segoe UI" w:cs="Segoe UI"/>
          <w:b/>
          <w:szCs w:val="22"/>
          <w:lang w:val="sr-Cyrl-RS" w:eastAsia="hr-BA"/>
        </w:rPr>
        <w:t>10.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Називна снага изграђеног електроенергетског постројења: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</w:tblGrid>
      <w:tr w:rsidR="0031431B" w:rsidRPr="00CC0393" w:rsidTr="00713946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431B" w:rsidRPr="00CC0393" w:rsidRDefault="0031431B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1431B" w:rsidRPr="00CC0393" w:rsidRDefault="0031431B" w:rsidP="00713946">
            <w:pPr>
              <w:ind w:right="-79"/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W електричне енергије.</w:t>
            </w:r>
          </w:p>
        </w:tc>
      </w:tr>
      <w:tr w:rsidR="0031431B" w:rsidRPr="00CC0393" w:rsidTr="00713946">
        <w:trPr>
          <w:trHeight w:hRule="exact" w:val="4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1431B" w:rsidRPr="00CC0393" w:rsidRDefault="0031431B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1431B" w:rsidRPr="00CC0393" w:rsidRDefault="0031431B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W топлотне енергије.</w:t>
            </w:r>
          </w:p>
        </w:tc>
      </w:tr>
    </w:tbl>
    <w:p w:rsidR="0031431B" w:rsidRPr="00CC0393" w:rsidRDefault="0031431B" w:rsidP="0031431B">
      <w:pPr>
        <w:ind w:left="2160" w:firstLine="720"/>
        <w:rPr>
          <w:rFonts w:ascii="Segoe UI" w:hAnsi="Segoe UI" w:cs="Segoe UI"/>
          <w:szCs w:val="22"/>
          <w:lang w:val="sr-Cyrl-RS" w:eastAsia="hr-BA"/>
        </w:rPr>
      </w:pPr>
    </w:p>
    <w:p w:rsidR="0031431B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lastRenderedPageBreak/>
        <w:t>11.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Пројектом планирана годишња производње енергије у изграђеном електроенергетском постројењу: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948"/>
      </w:tblGrid>
      <w:tr w:rsidR="0031431B" w:rsidRPr="00CC0393" w:rsidTr="00713946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431B" w:rsidRPr="00CC0393" w:rsidRDefault="0031431B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  <w:tc>
          <w:tcPr>
            <w:tcW w:w="2948" w:type="dxa"/>
            <w:shd w:val="clear" w:color="auto" w:fill="auto"/>
            <w:vAlign w:val="bottom"/>
          </w:tcPr>
          <w:p w:rsidR="0031431B" w:rsidRPr="00CC0393" w:rsidRDefault="0031431B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W</w:t>
            </w: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h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 xml:space="preserve"> електричне енергије, </w:t>
            </w:r>
          </w:p>
        </w:tc>
      </w:tr>
      <w:tr w:rsidR="0031431B" w:rsidRPr="00CC0393" w:rsidTr="00713946">
        <w:trPr>
          <w:trHeight w:hRule="exact" w:val="4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1431B" w:rsidRPr="00CC0393" w:rsidRDefault="0031431B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  <w:tc>
          <w:tcPr>
            <w:tcW w:w="2948" w:type="dxa"/>
            <w:shd w:val="clear" w:color="auto" w:fill="auto"/>
            <w:vAlign w:val="bottom"/>
          </w:tcPr>
          <w:p w:rsidR="0031431B" w:rsidRPr="00CC0393" w:rsidRDefault="0031431B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W</w:t>
            </w: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h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 xml:space="preserve"> топлотне енергије.</w:t>
            </w:r>
          </w:p>
        </w:tc>
      </w:tr>
    </w:tbl>
    <w:p w:rsidR="0031431B" w:rsidRPr="00CC0393" w:rsidRDefault="0031431B" w:rsidP="0031431B">
      <w:pPr>
        <w:rPr>
          <w:rFonts w:ascii="Segoe UI" w:hAnsi="Segoe UI" w:cs="Segoe UI"/>
          <w:b/>
          <w:sz w:val="2"/>
          <w:szCs w:val="22"/>
          <w:lang w:val="sr-Cyrl-RS" w:eastAsia="hr-BA"/>
        </w:rPr>
      </w:pPr>
    </w:p>
    <w:p w:rsidR="0031431B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12.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Остали подаци: </w:t>
      </w:r>
    </w:p>
    <w:p w:rsidR="0031431B" w:rsidRPr="00CC0393" w:rsidRDefault="0031431B" w:rsidP="0031431B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jc w:val="both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Изјављујем да су сви подаци, наведени у овом </w:t>
      </w:r>
      <w:r>
        <w:rPr>
          <w:rFonts w:ascii="Segoe UI" w:hAnsi="Segoe UI" w:cs="Segoe UI"/>
          <w:szCs w:val="22"/>
          <w:lang w:val="sr-Cyrl-RS" w:eastAsia="hr-BA"/>
        </w:rPr>
        <w:t>з</w:t>
      </w:r>
      <w:r w:rsidRPr="00CC0393">
        <w:rPr>
          <w:rFonts w:ascii="Segoe UI" w:hAnsi="Segoe UI" w:cs="Segoe UI"/>
          <w:szCs w:val="22"/>
          <w:lang w:val="sr-Cyrl-RS" w:eastAsia="hr-BA"/>
        </w:rPr>
        <w:t>ахтјеву и приложеним исправама истинити и исправни те сносим одговорност за неистинитост података.</w:t>
      </w:r>
    </w:p>
    <w:p w:rsidR="0031431B" w:rsidRPr="00CC0393" w:rsidRDefault="0031431B" w:rsidP="0031431B">
      <w:pPr>
        <w:rPr>
          <w:rFonts w:ascii="Segoe UI" w:hAnsi="Segoe UI" w:cs="Segoe UI"/>
          <w:szCs w:val="22"/>
          <w:lang w:val="sr-Cyrl-RS" w:eastAsia="hr-BA"/>
        </w:rPr>
      </w:pPr>
    </w:p>
    <w:p w:rsidR="0031431B" w:rsidRPr="00CC0393" w:rsidRDefault="0031431B" w:rsidP="0031431B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Мјесто и датум:                                                </w:t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            </w:t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 Потпис подносиоца захтјева:</w:t>
      </w:r>
    </w:p>
    <w:p w:rsidR="0031431B" w:rsidRPr="00CC0393" w:rsidRDefault="0031431B" w:rsidP="0031431B">
      <w:pPr>
        <w:rPr>
          <w:rFonts w:ascii="Arial" w:hAnsi="Arial"/>
          <w:color w:val="FFFFFF"/>
          <w:sz w:val="16"/>
          <w:szCs w:val="16"/>
          <w:lang w:val="sr-Cyrl-RS" w:eastAsia="hr-HR"/>
        </w:rPr>
      </w:pPr>
      <w:r w:rsidRPr="00CC0393">
        <w:rPr>
          <w:rFonts w:ascii="Arial" w:hAnsi="Arial"/>
          <w:color w:val="FFFFFF"/>
          <w:sz w:val="16"/>
          <w:szCs w:val="16"/>
          <w:lang w:val="sr-Cyrl-RS" w:eastAsia="hr-HR"/>
        </w:rPr>
        <w:fldChar w:fldCharType="begin">
          <w:ffData>
            <w:name w:val="Memo"/>
            <w:enabled/>
            <w:calcOnExit w:val="0"/>
            <w:textInput/>
          </w:ffData>
        </w:fldChar>
      </w:r>
      <w:r w:rsidRPr="00CC0393">
        <w:rPr>
          <w:rFonts w:ascii="Arial" w:hAnsi="Arial"/>
          <w:color w:val="FFFFFF"/>
          <w:sz w:val="16"/>
          <w:szCs w:val="16"/>
          <w:lang w:val="sr-Cyrl-RS" w:eastAsia="hr-HR"/>
        </w:rPr>
        <w:instrText xml:space="preserve"> FORMTEXT </w:instrText>
      </w:r>
      <w:r w:rsidRPr="00CC0393">
        <w:rPr>
          <w:rFonts w:ascii="Arial" w:hAnsi="Arial"/>
          <w:color w:val="FFFFFF"/>
          <w:sz w:val="16"/>
          <w:szCs w:val="16"/>
          <w:lang w:val="sr-Cyrl-RS" w:eastAsia="hr-HR"/>
        </w:rPr>
      </w:r>
      <w:r w:rsidRPr="00CC0393">
        <w:rPr>
          <w:rFonts w:ascii="Arial" w:hAnsi="Arial"/>
          <w:color w:val="FFFFFF"/>
          <w:sz w:val="16"/>
          <w:szCs w:val="16"/>
          <w:lang w:val="sr-Cyrl-RS" w:eastAsia="hr-HR"/>
        </w:rPr>
        <w:fldChar w:fldCharType="separate"/>
      </w:r>
      <w:r w:rsidRPr="00CC0393">
        <w:rPr>
          <w:rFonts w:ascii="Arial" w:hAnsi="Arial"/>
          <w:color w:val="FFFFFF"/>
          <w:sz w:val="16"/>
          <w:szCs w:val="16"/>
          <w:lang w:val="sr-Cyrl-RS" w:eastAsia="hr-HR"/>
        </w:rPr>
        <w:fldChar w:fldCharType="end"/>
      </w:r>
    </w:p>
    <w:p w:rsidR="0031431B" w:rsidRPr="00CC0393" w:rsidRDefault="0031431B" w:rsidP="0031431B">
      <w:pPr>
        <w:rPr>
          <w:lang w:val="sr-Cyrl-RS" w:eastAsia="hr-HR"/>
        </w:rPr>
      </w:pPr>
    </w:p>
    <w:p w:rsidR="0031431B" w:rsidRPr="00CC0393" w:rsidRDefault="0031431B" w:rsidP="0031431B">
      <w:pPr>
        <w:rPr>
          <w:lang w:val="sr-Cyrl-RS" w:eastAsia="hr-HR"/>
        </w:rPr>
      </w:pPr>
    </w:p>
    <w:p w:rsidR="0031431B" w:rsidRPr="00CC0393" w:rsidRDefault="0031431B" w:rsidP="0031431B">
      <w:pPr>
        <w:rPr>
          <w:lang w:val="sr-Cyrl-RS" w:eastAsia="hr-HR"/>
        </w:rPr>
      </w:pPr>
      <w:r w:rsidRPr="00CC0393">
        <w:rPr>
          <w:lang w:val="sr-Cyrl-RS" w:eastAsia="hr-HR"/>
        </w:rPr>
        <w:t xml:space="preserve"> </w:t>
      </w:r>
    </w:p>
    <w:p w:rsidR="0031431B" w:rsidRPr="00CC0393" w:rsidRDefault="0031431B" w:rsidP="0031431B">
      <w:pPr>
        <w:rPr>
          <w:lang w:val="sr-Cyrl-RS" w:eastAsia="hr-HR"/>
        </w:rPr>
      </w:pPr>
    </w:p>
    <w:p w:rsidR="0031431B" w:rsidRPr="00CC0393" w:rsidRDefault="0031431B" w:rsidP="0031431B">
      <w:pPr>
        <w:rPr>
          <w:lang w:val="sr-Cyrl-RS" w:eastAsia="hr-HR"/>
        </w:rPr>
      </w:pPr>
    </w:p>
    <w:p w:rsidR="0031431B" w:rsidRPr="00CC0393" w:rsidRDefault="0031431B" w:rsidP="0031431B">
      <w:pPr>
        <w:rPr>
          <w:lang w:val="sr-Cyrl-RS" w:eastAsia="hr-HR"/>
        </w:rPr>
      </w:pPr>
    </w:p>
    <w:p w:rsidR="0031431B" w:rsidRPr="00CC0393" w:rsidRDefault="0031431B" w:rsidP="0031431B">
      <w:pPr>
        <w:rPr>
          <w:lang w:val="sr-Cyrl-RS" w:eastAsia="hr-HR"/>
        </w:rPr>
      </w:pPr>
    </w:p>
    <w:p w:rsidR="0031431B" w:rsidRPr="00CC0393" w:rsidRDefault="0031431B" w:rsidP="0031431B">
      <w:pPr>
        <w:rPr>
          <w:lang w:val="sr-Cyrl-RS" w:eastAsia="hr-HR"/>
        </w:rPr>
      </w:pPr>
    </w:p>
    <w:p w:rsidR="0031431B" w:rsidRPr="00CC0393" w:rsidRDefault="0031431B" w:rsidP="0031431B">
      <w:pPr>
        <w:rPr>
          <w:lang w:val="sr-Cyrl-RS" w:eastAsia="hr-HR"/>
        </w:rPr>
      </w:pPr>
    </w:p>
    <w:p w:rsidR="0031431B" w:rsidRPr="00CC0393" w:rsidRDefault="0031431B" w:rsidP="0031431B">
      <w:pPr>
        <w:rPr>
          <w:lang w:val="sr-Cyrl-RS" w:eastAsia="hr-HR"/>
        </w:rPr>
      </w:pPr>
    </w:p>
    <w:p w:rsidR="0031431B" w:rsidRPr="00CC0393" w:rsidRDefault="0031431B" w:rsidP="0031431B">
      <w:pPr>
        <w:rPr>
          <w:lang w:val="sr-Cyrl-RS" w:eastAsia="hr-HR"/>
        </w:rPr>
      </w:pPr>
    </w:p>
    <w:p w:rsidR="0031431B" w:rsidRPr="00CC0393" w:rsidRDefault="0031431B" w:rsidP="0031431B">
      <w:pPr>
        <w:rPr>
          <w:lang w:val="sr-Cyrl-RS" w:eastAsia="hr-HR"/>
        </w:rPr>
      </w:pPr>
    </w:p>
    <w:p w:rsidR="00E83DE7" w:rsidRDefault="00E83DE7"/>
    <w:sectPr w:rsidR="00E83DE7" w:rsidSect="003143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1B"/>
    <w:rsid w:val="0031431B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CCB8"/>
  <w15:chartTrackingRefBased/>
  <w15:docId w15:val="{F1232DD5-2207-4334-850F-073FF725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1B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2025-11-26T08:36:00Z</dcterms:created>
  <dcterms:modified xsi:type="dcterms:W3CDTF">2025-11-26T08:37:00Z</dcterms:modified>
</cp:coreProperties>
</file>